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FD4947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</w:t>
      </w:r>
      <w:r w:rsidR="00FD494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>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دارو</w:t>
      </w:r>
      <w:r w:rsidR="00126AD3">
        <w:rPr>
          <w:rFonts w:cs="B Nazanin" w:hint="cs"/>
          <w:rtl/>
        </w:rPr>
        <w:t xml:space="preserve"> درمانی بیماری ها</w:t>
      </w:r>
      <w:r w:rsidR="0032111A">
        <w:rPr>
          <w:rFonts w:cs="B Nazanin" w:hint="cs"/>
          <w:rtl/>
        </w:rPr>
        <w:t xml:space="preserve"> 4</w:t>
      </w:r>
    </w:p>
    <w:p w:rsidR="00C916B9" w:rsidRDefault="00A712C9" w:rsidP="008221E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342CE6" w:rsidRPr="00EB06C8">
        <w:rPr>
          <w:rFonts w:cs="B Nazanin" w:hint="cs"/>
          <w:b/>
          <w:bCs/>
          <w:u w:val="single"/>
          <w:rtl/>
        </w:rPr>
        <w:t>دکتر شهاب الدین امامی</w:t>
      </w:r>
      <w:r w:rsidR="00342CE6">
        <w:rPr>
          <w:rFonts w:cs="B Nazanin" w:hint="cs"/>
          <w:b/>
          <w:bCs/>
          <w:rtl/>
        </w:rPr>
        <w:t xml:space="preserve">، دکتر </w:t>
      </w:r>
      <w:r w:rsidR="0032111A">
        <w:rPr>
          <w:rFonts w:cs="B Nazanin" w:hint="cs"/>
          <w:b/>
          <w:bCs/>
          <w:rtl/>
        </w:rPr>
        <w:t xml:space="preserve">نسیبه قلندری، </w:t>
      </w:r>
      <w:r w:rsidR="00342CE6">
        <w:rPr>
          <w:rFonts w:cs="B Nazanin" w:hint="cs"/>
          <w:b/>
          <w:bCs/>
          <w:rtl/>
        </w:rPr>
        <w:t xml:space="preserve">دکتر </w:t>
      </w:r>
      <w:r w:rsidR="008221E4">
        <w:rPr>
          <w:rFonts w:cs="B Nazanin" w:hint="cs"/>
          <w:b/>
          <w:bCs/>
          <w:rtl/>
        </w:rPr>
        <w:t>معصومه سهرابی،</w:t>
      </w:r>
      <w:r w:rsidR="0032111A">
        <w:rPr>
          <w:rFonts w:cs="B Nazanin" w:hint="cs"/>
          <w:b/>
          <w:bCs/>
          <w:rtl/>
        </w:rPr>
        <w:t xml:space="preserve"> </w:t>
      </w:r>
      <w:r w:rsidR="00342CE6">
        <w:rPr>
          <w:rFonts w:cs="B Nazanin" w:hint="cs"/>
          <w:b/>
          <w:bCs/>
          <w:rtl/>
        </w:rPr>
        <w:t xml:space="preserve">دکتر </w:t>
      </w:r>
      <w:r w:rsidR="0032111A">
        <w:rPr>
          <w:rFonts w:cs="B Nazanin" w:hint="cs"/>
          <w:b/>
          <w:bCs/>
          <w:rtl/>
        </w:rPr>
        <w:t>مریم مهرپویا</w:t>
      </w:r>
    </w:p>
    <w:p w:rsidR="00A712C9" w:rsidRDefault="00C916B9" w:rsidP="008221E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32111A">
        <w:rPr>
          <w:rFonts w:cs="B Nazanin" w:hint="cs"/>
          <w:b/>
          <w:bCs/>
          <w:rtl/>
        </w:rPr>
        <w:t>دکتر</w:t>
      </w:r>
      <w:r w:rsidR="00342CE6">
        <w:rPr>
          <w:rFonts w:cs="B Nazanin" w:hint="cs"/>
          <w:b/>
          <w:bCs/>
          <w:rtl/>
        </w:rPr>
        <w:t xml:space="preserve"> </w:t>
      </w:r>
      <w:r w:rsidR="008221E4">
        <w:rPr>
          <w:rFonts w:cs="B Nazanin" w:hint="cs"/>
          <w:b/>
          <w:bCs/>
          <w:rtl/>
        </w:rPr>
        <w:t>مریم مهرپویا</w:t>
      </w:r>
    </w:p>
    <w:p w:rsidR="00C941AB" w:rsidRPr="00B51384" w:rsidRDefault="00C941AB" w:rsidP="00342CE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342CE6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32111A">
        <w:rPr>
          <w:rFonts w:cs="B Nazanin" w:hint="cs"/>
          <w:rtl/>
        </w:rPr>
        <w:t xml:space="preserve">2  </w:t>
      </w:r>
      <w:r w:rsidR="00FD4947">
        <w:rPr>
          <w:rFonts w:cs="B Nazanin" w:hint="cs"/>
          <w:rtl/>
        </w:rPr>
        <w:t>واحد</w:t>
      </w:r>
      <w:r>
        <w:rPr>
          <w:rFonts w:cs="B Nazanin" w:hint="cs"/>
          <w:rtl/>
        </w:rPr>
        <w:t xml:space="preserve">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14658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14658A">
        <w:rPr>
          <w:rFonts w:cs="B Nazanin" w:hint="cs"/>
          <w:rtl/>
        </w:rPr>
        <w:t>نیمسال اول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FD4947" w:rsidRDefault="0032111A" w:rsidP="0014658A">
      <w:pPr>
        <w:pStyle w:val="ListParagraph"/>
        <w:jc w:val="both"/>
        <w:rPr>
          <w:rFonts w:cs="B Nazanin"/>
          <w:rtl/>
        </w:rPr>
        <w:sectPr w:rsidR="00E56708" w:rsidRPr="00FD494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FD4947">
        <w:rPr>
          <w:rFonts w:cs="B Nazanin" w:hint="cs"/>
          <w:rtl/>
        </w:rPr>
        <w:t xml:space="preserve">هدفتو کلی : </w:t>
      </w:r>
      <w:r w:rsidR="0014658A" w:rsidRPr="002D5F17">
        <w:rPr>
          <w:rFonts w:cs="B Nazanin" w:hint="cs"/>
          <w:rtl/>
        </w:rPr>
        <w:t xml:space="preserve">آشنایی با پاتوفیزیولوژی، علائم و نشانه ها، تشخیص و درمان بیماری های مختلف با تاکید بر دارودرمانی </w:t>
      </w:r>
      <w:r w:rsidR="00754C79">
        <w:rPr>
          <w:rFonts w:cs="B Nazanin"/>
          <w:rtl/>
        </w:rPr>
        <w:br/>
      </w:r>
      <w:r w:rsidR="0014658A" w:rsidRPr="002D5F17">
        <w:rPr>
          <w:rFonts w:cs="B Nazanin" w:hint="cs"/>
          <w:rtl/>
        </w:rPr>
        <w:t>بیماری ها به صورتی که دانشجویان به طور مستقل، بر اساس شرح علائم یک بیماری و خصوصیات داروها، دارودرمانی آن</w:t>
      </w:r>
      <w:r w:rsidR="0014658A">
        <w:rPr>
          <w:rFonts w:cs="B Nazanin" w:hint="cs"/>
          <w:rtl/>
        </w:rPr>
        <w:t xml:space="preserve"> بیماری را مشخص و ارزیابی نماید.</w:t>
      </w: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5"/>
        <w:gridCol w:w="2656"/>
        <w:gridCol w:w="2961"/>
        <w:gridCol w:w="1316"/>
        <w:gridCol w:w="1313"/>
        <w:gridCol w:w="1249"/>
        <w:gridCol w:w="1709"/>
        <w:gridCol w:w="1801"/>
      </w:tblGrid>
      <w:tr w:rsidR="00700378" w:rsidRPr="00D54C9A" w:rsidTr="0024154B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959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06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24154B">
        <w:tc>
          <w:tcPr>
            <w:tcW w:w="305" w:type="pct"/>
          </w:tcPr>
          <w:p w:rsidR="0032111A" w:rsidRPr="006D2A67" w:rsidRDefault="0032111A" w:rsidP="006D2A67">
            <w:pPr>
              <w:jc w:val="both"/>
              <w:rPr>
                <w:rFonts w:asciiTheme="majorBidi" w:hAnsiTheme="majorBidi" w:cs="B Nazanin"/>
                <w:rtl/>
              </w:rPr>
            </w:pPr>
            <w:r w:rsidRPr="006D2A67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959" w:type="pct"/>
          </w:tcPr>
          <w:p w:rsidR="0032111A" w:rsidRPr="006D2A67" w:rsidRDefault="00EB06C8" w:rsidP="006D2A67">
            <w:pPr>
              <w:jc w:val="both"/>
              <w:rPr>
                <w:rFonts w:asciiTheme="majorBidi" w:hAnsiTheme="majorBidi" w:cs="B Nazanin"/>
                <w:rtl/>
              </w:rPr>
            </w:pPr>
            <w:r w:rsidRPr="006D2A67">
              <w:rPr>
                <w:rFonts w:asciiTheme="majorBidi" w:hAnsiTheme="majorBidi" w:cs="B Nazanin"/>
                <w:rtl/>
              </w:rPr>
              <w:t>استئوآرتریت</w:t>
            </w:r>
          </w:p>
        </w:tc>
        <w:tc>
          <w:tcPr>
            <w:tcW w:w="1069" w:type="pct"/>
          </w:tcPr>
          <w:p w:rsidR="0032111A" w:rsidRPr="006D2A67" w:rsidRDefault="0032111A" w:rsidP="006D2A67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>نحوه تشخیص</w:t>
            </w:r>
          </w:p>
          <w:p w:rsidR="0032111A" w:rsidRPr="006D2A67" w:rsidRDefault="0032111A" w:rsidP="006D2A67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>علائم بالینی</w:t>
            </w:r>
          </w:p>
          <w:p w:rsidR="0032111A" w:rsidRPr="006D2A67" w:rsidRDefault="0032111A" w:rsidP="006D2A67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32111A" w:rsidRPr="006D2A67" w:rsidRDefault="0032111A" w:rsidP="006D2A67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>پیشگیری</w:t>
            </w:r>
          </w:p>
          <w:p w:rsidR="0032111A" w:rsidRPr="006D2A67" w:rsidRDefault="0032111A" w:rsidP="006D2A67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32111A" w:rsidRPr="006D2A67" w:rsidRDefault="0032111A" w:rsidP="006D2A67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>درمان های غیر دارویی</w:t>
            </w:r>
          </w:p>
          <w:p w:rsidR="0032111A" w:rsidRPr="006D2A67" w:rsidRDefault="0032111A" w:rsidP="006D2A67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6D2A67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32111A" w:rsidRPr="00D66380" w:rsidRDefault="0032111A" w:rsidP="0032111A">
            <w:pPr>
              <w:rPr>
                <w:rFonts w:cs="B Nazanin"/>
                <w:sz w:val="24"/>
                <w:szCs w:val="24"/>
                <w:rtl/>
              </w:rPr>
            </w:pPr>
            <w:r w:rsidRPr="00D66380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D66380" w:rsidRDefault="0032111A" w:rsidP="0032111A">
            <w:pPr>
              <w:rPr>
                <w:rFonts w:cs="B Nazanin"/>
                <w:sz w:val="24"/>
                <w:szCs w:val="24"/>
                <w:rtl/>
              </w:rPr>
            </w:pPr>
            <w:r w:rsidRPr="00D66380">
              <w:rPr>
                <w:rFonts w:cs="B Nazanin" w:hint="cs"/>
                <w:sz w:val="24"/>
                <w:szCs w:val="24"/>
                <w:rtl/>
              </w:rPr>
              <w:t xml:space="preserve">سخنرانی و بحث </w:t>
            </w:r>
            <w:r w:rsidR="008A0C10" w:rsidRPr="00D66380">
              <w:rPr>
                <w:rFonts w:cs="B Nazanin" w:hint="cs"/>
                <w:sz w:val="24"/>
                <w:szCs w:val="24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D66380" w:rsidRDefault="0032111A" w:rsidP="0032111A">
            <w:pPr>
              <w:rPr>
                <w:rFonts w:cs="B Nazanin"/>
                <w:sz w:val="24"/>
                <w:szCs w:val="24"/>
                <w:rtl/>
              </w:rPr>
            </w:pPr>
            <w:r w:rsidRPr="00D66380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D66380" w:rsidRDefault="0032111A" w:rsidP="0032111A">
            <w:pPr>
              <w:rPr>
                <w:rFonts w:cs="B Nazanin"/>
                <w:sz w:val="24"/>
                <w:szCs w:val="24"/>
                <w:rtl/>
              </w:rPr>
            </w:pPr>
            <w:r w:rsidRPr="00D66380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D66380" w:rsidRDefault="0032111A" w:rsidP="0032111A">
            <w:pPr>
              <w:rPr>
                <w:rFonts w:cs="B Nazanin"/>
                <w:sz w:val="24"/>
                <w:szCs w:val="24"/>
                <w:rtl/>
              </w:rPr>
            </w:pPr>
            <w:r w:rsidRPr="00D66380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8A0C10" w:rsidTr="0024154B">
        <w:tc>
          <w:tcPr>
            <w:tcW w:w="305" w:type="pct"/>
          </w:tcPr>
          <w:p w:rsidR="008A0C10" w:rsidRPr="006D2A67" w:rsidRDefault="008A0C10" w:rsidP="006D2A67">
            <w:pPr>
              <w:jc w:val="both"/>
              <w:rPr>
                <w:rFonts w:asciiTheme="majorBidi" w:hAnsiTheme="majorBidi" w:cs="B Nazanin"/>
                <w:rtl/>
              </w:rPr>
            </w:pPr>
            <w:r w:rsidRPr="006D2A67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959" w:type="pct"/>
          </w:tcPr>
          <w:p w:rsidR="008A0C10" w:rsidRPr="006D2A67" w:rsidRDefault="00EB06C8" w:rsidP="006D2A67">
            <w:pPr>
              <w:jc w:val="both"/>
              <w:rPr>
                <w:rFonts w:asciiTheme="majorBidi" w:hAnsiTheme="majorBidi" w:cs="B Nazanin"/>
                <w:rtl/>
              </w:rPr>
            </w:pPr>
            <w:r w:rsidRPr="006D2A67">
              <w:rPr>
                <w:rFonts w:asciiTheme="majorBidi" w:hAnsiTheme="majorBidi" w:cs="B Nazanin"/>
                <w:rtl/>
              </w:rPr>
              <w:t>لوپوس اریتماتوز سیستمیک 1</w:t>
            </w:r>
            <w:r w:rsidR="00520E67" w:rsidRPr="006D2A67">
              <w:rPr>
                <w:rFonts w:asciiTheme="majorBidi" w:hAnsiTheme="majorBidi" w:cs="B Nazanin"/>
                <w:rtl/>
              </w:rPr>
              <w:t xml:space="preserve"> و 2</w:t>
            </w:r>
          </w:p>
        </w:tc>
        <w:tc>
          <w:tcPr>
            <w:tcW w:w="1069" w:type="pct"/>
          </w:tcPr>
          <w:p w:rsidR="008A0C10" w:rsidRPr="006D2A67" w:rsidRDefault="008A0C10" w:rsidP="006D2A67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>نحوه تشخیص</w:t>
            </w:r>
            <w:r w:rsidR="00520E67" w:rsidRPr="006D2A67">
              <w:rPr>
                <w:rFonts w:asciiTheme="majorBidi" w:hAnsiTheme="majorBidi" w:cs="B Nazanin"/>
                <w:rtl/>
              </w:rPr>
              <w:t xml:space="preserve"> </w:t>
            </w:r>
          </w:p>
          <w:p w:rsidR="008A0C10" w:rsidRPr="006D2A67" w:rsidRDefault="008A0C10" w:rsidP="006D2A67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>علائم بالینی</w:t>
            </w:r>
          </w:p>
          <w:p w:rsidR="008A0C10" w:rsidRPr="006D2A67" w:rsidRDefault="008A0C10" w:rsidP="006D2A67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8A0C10" w:rsidRPr="006D2A67" w:rsidRDefault="008A0C10" w:rsidP="006D2A67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>پیشگیری</w:t>
            </w:r>
          </w:p>
          <w:p w:rsidR="008A0C10" w:rsidRPr="006D2A67" w:rsidRDefault="008A0C10" w:rsidP="006D2A67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520E67" w:rsidRPr="006D2A67" w:rsidRDefault="008A0C10" w:rsidP="006D2A67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>درمان های غیر دارویی</w:t>
            </w:r>
          </w:p>
          <w:p w:rsidR="008A0C10" w:rsidRPr="006D2A67" w:rsidRDefault="008A0C10" w:rsidP="006D2A67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6D2A67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8A0C10" w:rsidRPr="00D66380" w:rsidRDefault="008A0C10" w:rsidP="008A0C10">
            <w:pPr>
              <w:rPr>
                <w:rFonts w:cs="B Nazanin"/>
                <w:sz w:val="24"/>
                <w:szCs w:val="24"/>
                <w:rtl/>
              </w:rPr>
            </w:pPr>
            <w:r w:rsidRPr="00D66380">
              <w:rPr>
                <w:rFonts w:cs="B Nazanin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D66380" w:rsidRDefault="008A0C10" w:rsidP="008A0C10">
            <w:pPr>
              <w:rPr>
                <w:rFonts w:cs="B Nazanin"/>
                <w:sz w:val="24"/>
                <w:szCs w:val="24"/>
                <w:rtl/>
              </w:rPr>
            </w:pPr>
            <w:r w:rsidRPr="00D66380">
              <w:rPr>
                <w:rFonts w:cs="B Nazanin" w:hint="cs"/>
                <w:sz w:val="24"/>
                <w:szCs w:val="24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D66380" w:rsidRDefault="008A0C10" w:rsidP="008A0C10">
            <w:pPr>
              <w:rPr>
                <w:rFonts w:cs="B Nazanin"/>
                <w:sz w:val="24"/>
                <w:szCs w:val="24"/>
                <w:rtl/>
              </w:rPr>
            </w:pPr>
            <w:r w:rsidRPr="00D66380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D66380" w:rsidRDefault="008A0C10" w:rsidP="008A0C10">
            <w:pPr>
              <w:rPr>
                <w:rFonts w:cs="B Nazanin"/>
                <w:sz w:val="24"/>
                <w:szCs w:val="24"/>
                <w:rtl/>
              </w:rPr>
            </w:pPr>
            <w:r w:rsidRPr="00D66380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D66380" w:rsidRDefault="008A0C10" w:rsidP="008A0C10">
            <w:pPr>
              <w:rPr>
                <w:rFonts w:cs="B Nazanin"/>
                <w:sz w:val="24"/>
                <w:szCs w:val="24"/>
                <w:rtl/>
              </w:rPr>
            </w:pPr>
            <w:r w:rsidRPr="00D66380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  <w:tr w:rsidR="00D66380" w:rsidTr="0024154B">
        <w:tc>
          <w:tcPr>
            <w:tcW w:w="305" w:type="pct"/>
          </w:tcPr>
          <w:p w:rsidR="00D66380" w:rsidRPr="006D2A67" w:rsidRDefault="00D66380" w:rsidP="006D2A67">
            <w:pPr>
              <w:jc w:val="both"/>
              <w:rPr>
                <w:rFonts w:asciiTheme="majorBidi" w:hAnsiTheme="majorBidi" w:cs="B Nazanin"/>
                <w:rtl/>
              </w:rPr>
            </w:pPr>
            <w:r w:rsidRPr="006D2A67">
              <w:rPr>
                <w:rFonts w:asciiTheme="majorBidi" w:hAnsiTheme="majorBidi" w:cs="B Nazanin"/>
                <w:rtl/>
              </w:rPr>
              <w:t>3</w:t>
            </w:r>
          </w:p>
        </w:tc>
        <w:tc>
          <w:tcPr>
            <w:tcW w:w="959" w:type="pct"/>
          </w:tcPr>
          <w:p w:rsidR="00D66380" w:rsidRPr="006D2A67" w:rsidRDefault="00D66380" w:rsidP="006D2A67">
            <w:pPr>
              <w:jc w:val="both"/>
              <w:rPr>
                <w:rFonts w:asciiTheme="majorBidi" w:hAnsiTheme="majorBidi" w:cs="B Nazanin"/>
                <w:rtl/>
              </w:rPr>
            </w:pPr>
            <w:r w:rsidRPr="006D2A67">
              <w:rPr>
                <w:rFonts w:asciiTheme="majorBidi" w:hAnsiTheme="majorBidi" w:cs="B Nazanin"/>
                <w:rtl/>
              </w:rPr>
              <w:t>عوارض شیمی درمانی 1 و 2</w:t>
            </w:r>
          </w:p>
        </w:tc>
        <w:tc>
          <w:tcPr>
            <w:tcW w:w="1069" w:type="pct"/>
          </w:tcPr>
          <w:p w:rsidR="00D66380" w:rsidRPr="006D2A67" w:rsidRDefault="00D66380" w:rsidP="006D2A67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 xml:space="preserve">نحوه تشخیص </w:t>
            </w:r>
          </w:p>
          <w:p w:rsidR="00D66380" w:rsidRPr="006D2A67" w:rsidRDefault="00D66380" w:rsidP="006D2A67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>علائم بالینی</w:t>
            </w:r>
          </w:p>
          <w:p w:rsidR="00D66380" w:rsidRPr="006D2A67" w:rsidRDefault="00D66380" w:rsidP="006D2A67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D66380" w:rsidRPr="006D2A67" w:rsidRDefault="00D66380" w:rsidP="006D2A67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>پیشگیری</w:t>
            </w:r>
          </w:p>
          <w:p w:rsidR="00D66380" w:rsidRPr="006D2A67" w:rsidRDefault="00D66380" w:rsidP="006D2A67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D66380" w:rsidRPr="006D2A67" w:rsidRDefault="00D66380" w:rsidP="006D2A67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D2A67">
              <w:rPr>
                <w:rFonts w:asciiTheme="majorBidi" w:hAnsiTheme="majorBidi" w:cs="B Nazanin"/>
                <w:rtl/>
              </w:rPr>
              <w:lastRenderedPageBreak/>
              <w:t>درمان های غیر دارویی</w:t>
            </w:r>
          </w:p>
          <w:p w:rsidR="00D66380" w:rsidRPr="006D2A67" w:rsidRDefault="00D66380" w:rsidP="006D2A67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6D2A67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D66380" w:rsidRPr="00D66380" w:rsidRDefault="00D66380" w:rsidP="00D66380">
            <w:pPr>
              <w:rPr>
                <w:rFonts w:cs="B Nazanin"/>
                <w:sz w:val="24"/>
                <w:szCs w:val="24"/>
                <w:rtl/>
              </w:rPr>
            </w:pPr>
            <w:r w:rsidRPr="00D66380">
              <w:rPr>
                <w:rFonts w:cs="B Nazanin" w:hint="cs"/>
                <w:sz w:val="24"/>
                <w:szCs w:val="24"/>
                <w:rtl/>
              </w:rPr>
              <w:lastRenderedPageBreak/>
              <w:t>شناختی</w:t>
            </w:r>
          </w:p>
        </w:tc>
        <w:tc>
          <w:tcPr>
            <w:tcW w:w="474" w:type="pct"/>
          </w:tcPr>
          <w:p w:rsidR="00D66380" w:rsidRPr="00D66380" w:rsidRDefault="00D66380" w:rsidP="00D66380">
            <w:pPr>
              <w:rPr>
                <w:rFonts w:cs="B Nazanin"/>
                <w:sz w:val="24"/>
                <w:szCs w:val="24"/>
                <w:rtl/>
              </w:rPr>
            </w:pPr>
            <w:r w:rsidRPr="00D66380">
              <w:rPr>
                <w:rFonts w:cs="B Nazanin" w:hint="cs"/>
                <w:sz w:val="24"/>
                <w:szCs w:val="24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D66380" w:rsidRPr="00D66380" w:rsidRDefault="00D66380" w:rsidP="00D66380">
            <w:pPr>
              <w:rPr>
                <w:rFonts w:cs="B Nazanin"/>
                <w:sz w:val="24"/>
                <w:szCs w:val="24"/>
                <w:rtl/>
              </w:rPr>
            </w:pPr>
            <w:r w:rsidRPr="00D66380">
              <w:rPr>
                <w:rFonts w:cs="B Nazanin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17" w:type="pct"/>
          </w:tcPr>
          <w:p w:rsidR="00D66380" w:rsidRPr="00D66380" w:rsidRDefault="00D66380" w:rsidP="00D66380">
            <w:pPr>
              <w:rPr>
                <w:rFonts w:cs="B Nazanin"/>
                <w:sz w:val="24"/>
                <w:szCs w:val="24"/>
                <w:rtl/>
              </w:rPr>
            </w:pPr>
            <w:r w:rsidRPr="00D66380">
              <w:rPr>
                <w:rFonts w:cs="B Nazanin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D66380" w:rsidRPr="00D66380" w:rsidRDefault="00D66380" w:rsidP="00D66380">
            <w:pPr>
              <w:rPr>
                <w:rFonts w:cs="B Nazanin"/>
                <w:sz w:val="24"/>
                <w:szCs w:val="24"/>
                <w:rtl/>
              </w:rPr>
            </w:pPr>
            <w:r w:rsidRPr="00D66380">
              <w:rPr>
                <w:rFonts w:cs="B Nazanin" w:hint="cs"/>
                <w:sz w:val="24"/>
                <w:szCs w:val="24"/>
                <w:rtl/>
              </w:rPr>
              <w:t>پرسش و پاسخ</w:t>
            </w:r>
          </w:p>
        </w:tc>
      </w:tr>
    </w:tbl>
    <w:p w:rsidR="00F12076" w:rsidRDefault="00F12076" w:rsidP="00F12076"/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3"/>
        <w:gridCol w:w="1008"/>
        <w:gridCol w:w="8027"/>
        <w:gridCol w:w="3120"/>
      </w:tblGrid>
      <w:tr w:rsidR="00A46DDA" w:rsidRPr="007C4AC6" w:rsidTr="00E77820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37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442BB">
            <w:pPr>
              <w:jc w:val="center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E77820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94" w:type="dxa"/>
          </w:tcPr>
          <w:p w:rsidR="008A0C10" w:rsidRPr="00465DBA" w:rsidRDefault="008A0C10" w:rsidP="005617B4">
            <w:pPr>
              <w:tabs>
                <w:tab w:val="center" w:pos="417"/>
              </w:tabs>
              <w:ind w:right="-42"/>
              <w:rPr>
                <w:rFonts w:cs="B Nazanin"/>
              </w:rPr>
            </w:pPr>
          </w:p>
        </w:tc>
        <w:tc>
          <w:tcPr>
            <w:tcW w:w="8037" w:type="dxa"/>
          </w:tcPr>
          <w:p w:rsidR="008A0C10" w:rsidRPr="00465DBA" w:rsidRDefault="000B393C" w:rsidP="00FF37F6">
            <w:pPr>
              <w:rPr>
                <w:rFonts w:asciiTheme="majorBidi" w:hAnsiTheme="majorBidi" w:cstheme="majorBidi"/>
              </w:rPr>
            </w:pPr>
            <w:r w:rsidRPr="00465DBA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465DBA" w:rsidRDefault="005F7888" w:rsidP="003204A2">
            <w:pPr>
              <w:jc w:val="center"/>
              <w:rPr>
                <w:rFonts w:cs="B Nazanin"/>
                <w:rtl/>
              </w:rPr>
            </w:pPr>
            <w:r w:rsidRPr="00465DBA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94" w:type="dxa"/>
          </w:tcPr>
          <w:p w:rsidR="008A0C10" w:rsidRPr="00465DBA" w:rsidRDefault="008A0C10" w:rsidP="00D463DA">
            <w:pPr>
              <w:ind w:right="-42"/>
              <w:jc w:val="center"/>
              <w:rPr>
                <w:rFonts w:cs="B Nazanin"/>
              </w:rPr>
            </w:pPr>
          </w:p>
        </w:tc>
        <w:tc>
          <w:tcPr>
            <w:tcW w:w="8037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465DBA" w:rsidRDefault="008A0C10" w:rsidP="003204A2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94" w:type="dxa"/>
          </w:tcPr>
          <w:p w:rsidR="008A0C10" w:rsidRPr="00465DBA" w:rsidRDefault="00D463DA" w:rsidP="00D463DA">
            <w:pPr>
              <w:tabs>
                <w:tab w:val="right" w:pos="1037"/>
              </w:tabs>
              <w:ind w:left="137" w:right="-42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09/1404</w:t>
            </w:r>
          </w:p>
        </w:tc>
        <w:tc>
          <w:tcPr>
            <w:tcW w:w="8037" w:type="dxa"/>
          </w:tcPr>
          <w:p w:rsidR="008A0C10" w:rsidRPr="00465DBA" w:rsidRDefault="00D463DA" w:rsidP="008A0C10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465DBA" w:rsidRDefault="003204A2" w:rsidP="003204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94" w:type="dxa"/>
          </w:tcPr>
          <w:p w:rsidR="008A0C10" w:rsidRPr="00465DBA" w:rsidRDefault="00520E67" w:rsidP="00D463DA">
            <w:pPr>
              <w:ind w:right="-42"/>
              <w:jc w:val="center"/>
              <w:rPr>
                <w:rFonts w:cs="B Nazanin"/>
              </w:rPr>
            </w:pPr>
            <w:r w:rsidRPr="00465DBA">
              <w:rPr>
                <w:rFonts w:cs="B Nazanin" w:hint="cs"/>
                <w:rtl/>
              </w:rPr>
              <w:t>10/</w:t>
            </w:r>
            <w:r w:rsidR="00172FBC">
              <w:rPr>
                <w:rFonts w:cs="B Nazanin" w:hint="cs"/>
                <w:rtl/>
              </w:rPr>
              <w:t>1404</w:t>
            </w:r>
          </w:p>
        </w:tc>
        <w:tc>
          <w:tcPr>
            <w:tcW w:w="8037" w:type="dxa"/>
          </w:tcPr>
          <w:p w:rsidR="008A0C10" w:rsidRPr="00465DBA" w:rsidRDefault="008A0C10" w:rsidP="008A0C10">
            <w:pPr>
              <w:rPr>
                <w:rFonts w:cs="B Nazanin"/>
              </w:rPr>
            </w:pPr>
            <w:r w:rsidRPr="00465DBA">
              <w:rPr>
                <w:rFonts w:cs="B Nazanin" w:hint="cs"/>
                <w:rtl/>
              </w:rPr>
              <w:t>ازمون</w:t>
            </w:r>
            <w:r w:rsidR="00520E67" w:rsidRPr="00465DBA">
              <w:rPr>
                <w:rFonts w:cs="B Nazanin" w:hint="cs"/>
                <w:rtl/>
              </w:rPr>
              <w:t xml:space="preserve"> تستی،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تشريحي،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سوالات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كوتاه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پاسخ،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سوالات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كامل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465DBA" w:rsidRDefault="003204A2" w:rsidP="003204A2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94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8037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465DBA" w:rsidRDefault="008A0C10" w:rsidP="003204A2">
            <w:pPr>
              <w:jc w:val="center"/>
              <w:rPr>
                <w:rFonts w:cs="B Nazanin"/>
              </w:rPr>
            </w:pPr>
          </w:p>
        </w:tc>
      </w:tr>
      <w:tr w:rsidR="008A0C10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94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8037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465DBA" w:rsidRDefault="008A0C10" w:rsidP="003204A2">
            <w:pPr>
              <w:jc w:val="center"/>
              <w:rPr>
                <w:rFonts w:cs="B Nazanin"/>
              </w:rPr>
            </w:pPr>
            <w:r w:rsidRPr="00465DBA">
              <w:rPr>
                <w:rFonts w:cs="B Nazanin"/>
                <w:rtl/>
              </w:rPr>
              <w:t>20</w:t>
            </w:r>
          </w:p>
        </w:tc>
      </w:tr>
    </w:tbl>
    <w:p w:rsidR="00A703AF" w:rsidRPr="00E77820" w:rsidRDefault="00A703AF" w:rsidP="00E77820">
      <w:pPr>
        <w:spacing w:after="0" w:line="240" w:lineRule="auto"/>
        <w:rPr>
          <w:rFonts w:cs="B Titr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8A0C10" w:rsidRDefault="00A02475" w:rsidP="00AD69A4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9837A4" w:rsidRDefault="008A0C10" w:rsidP="009837A4">
      <w:pPr>
        <w:pStyle w:val="ListParagraph"/>
        <w:numPr>
          <w:ilvl w:val="0"/>
          <w:numId w:val="9"/>
        </w:numPr>
        <w:rPr>
          <w:rFonts w:cs="B Nazanin"/>
        </w:rPr>
      </w:pPr>
      <w:r w:rsidRPr="006B5E31">
        <w:rPr>
          <w:rFonts w:cs="B Nazanin" w:hint="cs"/>
          <w:rtl/>
        </w:rPr>
        <w:t xml:space="preserve">درسنامه جامع درمان شناسی. خیرالله غلامی، مجتبی مجتهد زاده، </w:t>
      </w:r>
      <w:r w:rsidR="009E288C" w:rsidRPr="006B5E31">
        <w:rPr>
          <w:rFonts w:cs="B Nazanin" w:hint="cs"/>
          <w:rtl/>
        </w:rPr>
        <w:t xml:space="preserve">انتشارات آبادیس طب، </w:t>
      </w:r>
      <w:r w:rsidRPr="006B5E31">
        <w:rPr>
          <w:rFonts w:cs="B Nazanin" w:hint="cs"/>
          <w:rtl/>
        </w:rPr>
        <w:t>تهران: چاپ سوم</w:t>
      </w:r>
      <w:r w:rsidR="00362B61" w:rsidRPr="006B5E31">
        <w:rPr>
          <w:rFonts w:cs="B Nazanin" w:hint="cs"/>
          <w:rtl/>
        </w:rPr>
        <w:t xml:space="preserve">، </w:t>
      </w:r>
      <w:r w:rsidR="009E288C" w:rsidRPr="006B5E31">
        <w:rPr>
          <w:rFonts w:cs="B Nazanin" w:hint="cs"/>
          <w:rtl/>
        </w:rPr>
        <w:t>1402</w:t>
      </w:r>
    </w:p>
    <w:p w:rsidR="009837A4" w:rsidRPr="009837A4" w:rsidRDefault="00897411" w:rsidP="009837A4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9837A4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9837A4" w:rsidRPr="009837A4" w:rsidRDefault="00897411" w:rsidP="009837A4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9837A4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AD69A4" w:rsidRPr="009837A4" w:rsidRDefault="00897411" w:rsidP="009837A4">
      <w:pPr>
        <w:pStyle w:val="ListParagraph"/>
        <w:numPr>
          <w:ilvl w:val="0"/>
          <w:numId w:val="9"/>
        </w:numPr>
        <w:bidi w:val="0"/>
        <w:rPr>
          <w:rFonts w:cs="B Nazanin"/>
          <w:rtl/>
        </w:rPr>
      </w:pPr>
      <w:r w:rsidRPr="009837A4">
        <w:rPr>
          <w:rFonts w:asciiTheme="majorBidi" w:hAnsiTheme="majorBidi" w:cstheme="majorBidi"/>
        </w:rPr>
        <w:t>UpToDate online 2026</w:t>
      </w:r>
      <w:bookmarkStart w:id="0" w:name="_GoBack"/>
      <w:bookmarkEnd w:id="0"/>
    </w:p>
    <w:sectPr w:rsidR="00AD69A4" w:rsidRPr="009837A4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475" w:rsidRDefault="00560475" w:rsidP="00205745">
      <w:pPr>
        <w:spacing w:after="0" w:line="240" w:lineRule="auto"/>
      </w:pPr>
      <w:r>
        <w:separator/>
      </w:r>
    </w:p>
  </w:endnote>
  <w:endnote w:type="continuationSeparator" w:id="0">
    <w:p w:rsidR="00560475" w:rsidRDefault="00560475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37A4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475" w:rsidRDefault="00560475" w:rsidP="00205745">
      <w:pPr>
        <w:spacing w:after="0" w:line="240" w:lineRule="auto"/>
      </w:pPr>
      <w:r>
        <w:separator/>
      </w:r>
    </w:p>
  </w:footnote>
  <w:footnote w:type="continuationSeparator" w:id="0">
    <w:p w:rsidR="00560475" w:rsidRDefault="00560475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="00520E67">
        <w:rPr>
          <w:rFonts w:cs="B Nazanin" w:hint="cs"/>
          <w:rtl/>
        </w:rPr>
        <w:t xml:space="preserve"> ارزیابی این تکالیف/ پروژه</w:t>
      </w:r>
      <w:r w:rsidRPr="00C06F3C">
        <w:rPr>
          <w:rFonts w:cs="B Nazanin" w:hint="cs"/>
          <w:rtl/>
        </w:rPr>
        <w:t xml:space="preserve">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550024AB"/>
    <w:multiLevelType w:val="hybridMultilevel"/>
    <w:tmpl w:val="1CEA8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907CC"/>
    <w:rsid w:val="000B393C"/>
    <w:rsid w:val="00126AD3"/>
    <w:rsid w:val="0014591A"/>
    <w:rsid w:val="0014658A"/>
    <w:rsid w:val="00171124"/>
    <w:rsid w:val="00172FBC"/>
    <w:rsid w:val="001A2955"/>
    <w:rsid w:val="001F49C6"/>
    <w:rsid w:val="00205745"/>
    <w:rsid w:val="00216F16"/>
    <w:rsid w:val="0024154B"/>
    <w:rsid w:val="002823BC"/>
    <w:rsid w:val="002B7B86"/>
    <w:rsid w:val="002D38A8"/>
    <w:rsid w:val="003204A2"/>
    <w:rsid w:val="0032111A"/>
    <w:rsid w:val="003261E2"/>
    <w:rsid w:val="00342CE6"/>
    <w:rsid w:val="00362B61"/>
    <w:rsid w:val="003A05D0"/>
    <w:rsid w:val="003A6528"/>
    <w:rsid w:val="00465DBA"/>
    <w:rsid w:val="00486B07"/>
    <w:rsid w:val="00520E67"/>
    <w:rsid w:val="00560475"/>
    <w:rsid w:val="005617B4"/>
    <w:rsid w:val="00566843"/>
    <w:rsid w:val="005A32EA"/>
    <w:rsid w:val="005F7888"/>
    <w:rsid w:val="006A6EF3"/>
    <w:rsid w:val="006B5E31"/>
    <w:rsid w:val="006D043C"/>
    <w:rsid w:val="006D2A67"/>
    <w:rsid w:val="00700378"/>
    <w:rsid w:val="0072016C"/>
    <w:rsid w:val="007442BB"/>
    <w:rsid w:val="00754C79"/>
    <w:rsid w:val="007C4AC6"/>
    <w:rsid w:val="007D6477"/>
    <w:rsid w:val="007D68BF"/>
    <w:rsid w:val="0080338C"/>
    <w:rsid w:val="008221E4"/>
    <w:rsid w:val="00893AC5"/>
    <w:rsid w:val="00897411"/>
    <w:rsid w:val="008A0C10"/>
    <w:rsid w:val="009070F3"/>
    <w:rsid w:val="009745F4"/>
    <w:rsid w:val="009837A4"/>
    <w:rsid w:val="009B0D7F"/>
    <w:rsid w:val="009E288C"/>
    <w:rsid w:val="00A02475"/>
    <w:rsid w:val="00A46DDA"/>
    <w:rsid w:val="00A703AF"/>
    <w:rsid w:val="00A712C9"/>
    <w:rsid w:val="00AA66F0"/>
    <w:rsid w:val="00AD69A4"/>
    <w:rsid w:val="00AE4668"/>
    <w:rsid w:val="00AF44A6"/>
    <w:rsid w:val="00B51384"/>
    <w:rsid w:val="00BB1796"/>
    <w:rsid w:val="00BC243F"/>
    <w:rsid w:val="00C06F3C"/>
    <w:rsid w:val="00C21148"/>
    <w:rsid w:val="00C23C31"/>
    <w:rsid w:val="00C27600"/>
    <w:rsid w:val="00C77209"/>
    <w:rsid w:val="00C916B9"/>
    <w:rsid w:val="00C941AB"/>
    <w:rsid w:val="00D01FAA"/>
    <w:rsid w:val="00D3648B"/>
    <w:rsid w:val="00D463DA"/>
    <w:rsid w:val="00D54C9A"/>
    <w:rsid w:val="00D66380"/>
    <w:rsid w:val="00DD5A9C"/>
    <w:rsid w:val="00E214A7"/>
    <w:rsid w:val="00E56708"/>
    <w:rsid w:val="00E77820"/>
    <w:rsid w:val="00EB06C8"/>
    <w:rsid w:val="00EF0068"/>
    <w:rsid w:val="00F12076"/>
    <w:rsid w:val="00F42E14"/>
    <w:rsid w:val="00F448B0"/>
    <w:rsid w:val="00FB2CFD"/>
    <w:rsid w:val="00FC0227"/>
    <w:rsid w:val="00FD4947"/>
    <w:rsid w:val="00FE6AFC"/>
    <w:rsid w:val="00F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099F6-E63C-4C24-894B-A6503D870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46</cp:revision>
  <dcterms:created xsi:type="dcterms:W3CDTF">2023-09-26T14:14:00Z</dcterms:created>
  <dcterms:modified xsi:type="dcterms:W3CDTF">2026-05-30T10:28:00Z</dcterms:modified>
</cp:coreProperties>
</file>